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DF2" w:rsidRDefault="00316DF2" w:rsidP="00316DF2">
      <w:pPr>
        <w:rPr>
          <w:rFonts w:cs="Arial"/>
          <w:szCs w:val="20"/>
        </w:rPr>
      </w:pPr>
    </w:p>
    <w:p w:rsidR="00316DF2" w:rsidRDefault="00316DF2" w:rsidP="00316DF2">
      <w:pPr>
        <w:rPr>
          <w:rFonts w:cs="Arial"/>
          <w:szCs w:val="20"/>
        </w:rPr>
      </w:pPr>
      <w:r>
        <w:rPr>
          <w:rFonts w:cs="Arial"/>
          <w:szCs w:val="20"/>
        </w:rPr>
        <w:t xml:space="preserve">3. Complete the table by listing the different methods of estimating your client’s food intake, and list pros and cons for each method. </w:t>
      </w:r>
    </w:p>
    <w:p w:rsidR="00316DF2" w:rsidRDefault="00316DF2" w:rsidP="00316DF2">
      <w:pPr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3012"/>
        <w:gridCol w:w="2985"/>
      </w:tblGrid>
      <w:tr w:rsidR="00316DF2" w:rsidTr="00601351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F2" w:rsidRDefault="00316DF2" w:rsidP="0060135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Method of measuring food intake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F2" w:rsidRDefault="00316DF2" w:rsidP="0060135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PRO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F2" w:rsidRDefault="00316DF2" w:rsidP="0060135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CON</w:t>
            </w:r>
          </w:p>
        </w:tc>
      </w:tr>
      <w:tr w:rsidR="00316DF2" w:rsidTr="00601351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F2" w:rsidRDefault="00316DF2" w:rsidP="00601351">
            <w:pPr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Eg</w:t>
            </w:r>
            <w:proofErr w:type="spellEnd"/>
            <w:r>
              <w:rPr>
                <w:rFonts w:cs="Arial"/>
                <w:szCs w:val="20"/>
              </w:rPr>
              <w:t>. 24 hr recall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F2" w:rsidRDefault="00316DF2" w:rsidP="0060135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Easy to administer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F2" w:rsidRDefault="00316DF2" w:rsidP="0060135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People forget what they have eaten</w:t>
            </w:r>
          </w:p>
        </w:tc>
      </w:tr>
      <w:tr w:rsidR="00316DF2" w:rsidTr="00601351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F2" w:rsidRDefault="00316DF2" w:rsidP="00601351">
            <w:pPr>
              <w:rPr>
                <w:rFonts w:cs="Arial"/>
                <w:szCs w:val="20"/>
              </w:rPr>
            </w:pPr>
          </w:p>
          <w:p w:rsidR="00316DF2" w:rsidRDefault="00316DF2" w:rsidP="00601351">
            <w:pPr>
              <w:rPr>
                <w:rFonts w:cs="Arial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F2" w:rsidRDefault="00316DF2" w:rsidP="00601351">
            <w:pPr>
              <w:rPr>
                <w:rFonts w:cs="Arial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F2" w:rsidRDefault="00316DF2" w:rsidP="00601351">
            <w:pPr>
              <w:rPr>
                <w:rFonts w:cs="Arial"/>
                <w:szCs w:val="20"/>
              </w:rPr>
            </w:pPr>
          </w:p>
        </w:tc>
      </w:tr>
      <w:tr w:rsidR="00316DF2" w:rsidTr="00601351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F2" w:rsidRDefault="00316DF2" w:rsidP="00601351">
            <w:pPr>
              <w:rPr>
                <w:rFonts w:cs="Arial"/>
                <w:szCs w:val="20"/>
              </w:rPr>
            </w:pPr>
          </w:p>
          <w:p w:rsidR="00316DF2" w:rsidRDefault="00316DF2" w:rsidP="00601351">
            <w:pPr>
              <w:rPr>
                <w:rFonts w:cs="Arial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F2" w:rsidRDefault="00316DF2" w:rsidP="00601351">
            <w:pPr>
              <w:rPr>
                <w:rFonts w:cs="Arial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F2" w:rsidRDefault="00316DF2" w:rsidP="00601351">
            <w:pPr>
              <w:rPr>
                <w:rFonts w:cs="Arial"/>
                <w:szCs w:val="20"/>
              </w:rPr>
            </w:pPr>
          </w:p>
        </w:tc>
      </w:tr>
      <w:tr w:rsidR="00316DF2" w:rsidTr="00601351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F2" w:rsidRDefault="00316DF2" w:rsidP="00601351">
            <w:pPr>
              <w:rPr>
                <w:rFonts w:cs="Arial"/>
                <w:szCs w:val="20"/>
              </w:rPr>
            </w:pPr>
          </w:p>
          <w:p w:rsidR="00316DF2" w:rsidRDefault="00316DF2" w:rsidP="00601351">
            <w:pPr>
              <w:rPr>
                <w:rFonts w:cs="Arial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F2" w:rsidRDefault="00316DF2" w:rsidP="00601351">
            <w:pPr>
              <w:rPr>
                <w:rFonts w:cs="Arial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F2" w:rsidRDefault="00316DF2" w:rsidP="00601351">
            <w:pPr>
              <w:rPr>
                <w:rFonts w:cs="Arial"/>
                <w:szCs w:val="20"/>
              </w:rPr>
            </w:pPr>
          </w:p>
        </w:tc>
      </w:tr>
    </w:tbl>
    <w:p w:rsidR="004A0FDE" w:rsidRDefault="004A0FDE">
      <w:bookmarkStart w:id="0" w:name="_GoBack"/>
      <w:bookmarkEnd w:id="0"/>
    </w:p>
    <w:sectPr w:rsidR="004A0F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F2"/>
    <w:rsid w:val="00316DF2"/>
    <w:rsid w:val="004A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8608C-213C-40A1-AA2C-B4047FA3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DF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GFI14</dc:creator>
  <cp:keywords/>
  <dc:description/>
  <cp:lastModifiedBy>GFI14</cp:lastModifiedBy>
  <cp:revision>1</cp:revision>
  <dcterms:created xsi:type="dcterms:W3CDTF">2017-04-18T01:58:00Z</dcterms:created>
  <dcterms:modified xsi:type="dcterms:W3CDTF">2017-04-18T02:00:00Z</dcterms:modified>
</cp:coreProperties>
</file>