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83" w:rsidRPr="00AB2F83" w:rsidRDefault="00AB2F83" w:rsidP="00AB2F83">
      <w:pPr>
        <w:widowControl w:val="0"/>
        <w:autoSpaceDE w:val="0"/>
        <w:autoSpaceDN w:val="0"/>
        <w:spacing w:before="89" w:after="0" w:line="240" w:lineRule="auto"/>
        <w:ind w:left="238"/>
        <w:outlineLvl w:val="0"/>
        <w:rPr>
          <w:rFonts w:ascii="Arial" w:eastAsia="Arial" w:hAnsi="Arial" w:cs="Arial"/>
          <w:b/>
          <w:bCs/>
          <w:sz w:val="20"/>
          <w:szCs w:val="20"/>
          <w:u w:color="000000"/>
          <w:lang w:val="en-US"/>
        </w:rPr>
      </w:pPr>
      <w:r w:rsidRPr="00AB2F83">
        <w:rPr>
          <w:rFonts w:ascii="Arial" w:eastAsia="Arial" w:hAnsi="Arial" w:cs="Arial"/>
          <w:b/>
          <w:bCs/>
          <w:sz w:val="20"/>
          <w:szCs w:val="20"/>
          <w:u w:val="thick" w:color="000000"/>
          <w:lang w:val="en-US"/>
        </w:rPr>
        <w:t>Assessment task</w:t>
      </w:r>
    </w:p>
    <w:p w:rsidR="00AB2F83" w:rsidRPr="00AB2F83" w:rsidRDefault="00AB2F83" w:rsidP="00AB2F83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sz w:val="20"/>
          <w:szCs w:val="20"/>
          <w:lang w:val="en-US"/>
        </w:rPr>
      </w:pPr>
    </w:p>
    <w:p w:rsidR="00AB2F83" w:rsidRPr="00AB2F83" w:rsidRDefault="00AB2F83" w:rsidP="00AB2F83">
      <w:pPr>
        <w:widowControl w:val="0"/>
        <w:autoSpaceDE w:val="0"/>
        <w:autoSpaceDN w:val="0"/>
        <w:spacing w:before="92" w:after="0" w:line="240" w:lineRule="auto"/>
        <w:ind w:left="238"/>
        <w:rPr>
          <w:rFonts w:ascii="Arial" w:eastAsia="Arial" w:hAnsi="Arial" w:cs="Arial"/>
          <w:sz w:val="20"/>
          <w:szCs w:val="20"/>
          <w:lang w:val="en-US"/>
        </w:rPr>
      </w:pPr>
      <w:r w:rsidRPr="00AB2F83">
        <w:rPr>
          <w:rFonts w:ascii="Arial" w:eastAsia="Arial" w:hAnsi="Arial" w:cs="Arial"/>
          <w:sz w:val="20"/>
          <w:szCs w:val="20"/>
          <w:lang w:val="en-US"/>
        </w:rPr>
        <w:t>Provide an in-depth written report that identifies how you are able to:</w:t>
      </w:r>
    </w:p>
    <w:p w:rsidR="00AB2F83" w:rsidRPr="00AB2F83" w:rsidRDefault="00AB2F83" w:rsidP="00AB2F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AB2F83" w:rsidRPr="00AB2F83" w:rsidRDefault="00AB2F83" w:rsidP="00AB2F83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AB2F83" w:rsidRPr="00AB2F83" w:rsidRDefault="00AB2F83" w:rsidP="00AB2F83">
      <w:pPr>
        <w:widowControl w:val="0"/>
        <w:numPr>
          <w:ilvl w:val="1"/>
          <w:numId w:val="1"/>
        </w:numPr>
        <w:tabs>
          <w:tab w:val="left" w:pos="957"/>
          <w:tab w:val="left" w:pos="958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AB2F83">
        <w:rPr>
          <w:rFonts w:ascii="Arial" w:eastAsia="Arial" w:hAnsi="Arial" w:cs="Arial"/>
          <w:sz w:val="20"/>
          <w:szCs w:val="20"/>
          <w:lang w:val="en-US"/>
        </w:rPr>
        <w:t>Allocate</w:t>
      </w:r>
      <w:r w:rsidRPr="00AB2F83">
        <w:rPr>
          <w:rFonts w:ascii="Arial" w:eastAsia="Arial" w:hAnsi="Arial" w:cs="Arial"/>
          <w:spacing w:val="-4"/>
          <w:sz w:val="20"/>
          <w:szCs w:val="20"/>
          <w:lang w:val="en-US"/>
        </w:rPr>
        <w:t xml:space="preserve"> </w:t>
      </w:r>
      <w:r w:rsidRPr="00AB2F83">
        <w:rPr>
          <w:rFonts w:ascii="Arial" w:eastAsia="Arial" w:hAnsi="Arial" w:cs="Arial"/>
          <w:sz w:val="20"/>
          <w:szCs w:val="20"/>
          <w:lang w:val="en-US"/>
        </w:rPr>
        <w:t>work</w:t>
      </w:r>
    </w:p>
    <w:p w:rsidR="00AB2F83" w:rsidRPr="00AB2F83" w:rsidRDefault="00AB2F83" w:rsidP="00AB2F83">
      <w:pPr>
        <w:widowControl w:val="0"/>
        <w:numPr>
          <w:ilvl w:val="1"/>
          <w:numId w:val="1"/>
        </w:numPr>
        <w:tabs>
          <w:tab w:val="left" w:pos="957"/>
          <w:tab w:val="left" w:pos="958"/>
        </w:tabs>
        <w:autoSpaceDE w:val="0"/>
        <w:autoSpaceDN w:val="0"/>
        <w:spacing w:before="139"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AB2F83">
        <w:rPr>
          <w:rFonts w:ascii="Arial" w:eastAsia="Arial" w:hAnsi="Arial" w:cs="Arial"/>
          <w:sz w:val="20"/>
          <w:szCs w:val="20"/>
          <w:lang w:val="en-US"/>
        </w:rPr>
        <w:t>Assess</w:t>
      </w:r>
      <w:r w:rsidRPr="00AB2F83">
        <w:rPr>
          <w:rFonts w:ascii="Arial" w:eastAsia="Arial" w:hAnsi="Arial" w:cs="Arial"/>
          <w:spacing w:val="-6"/>
          <w:sz w:val="20"/>
          <w:szCs w:val="20"/>
          <w:lang w:val="en-US"/>
        </w:rPr>
        <w:t xml:space="preserve"> </w:t>
      </w:r>
      <w:r w:rsidRPr="00AB2F83">
        <w:rPr>
          <w:rFonts w:ascii="Arial" w:eastAsia="Arial" w:hAnsi="Arial" w:cs="Arial"/>
          <w:sz w:val="20"/>
          <w:szCs w:val="20"/>
          <w:lang w:val="en-US"/>
        </w:rPr>
        <w:t>performance</w:t>
      </w:r>
    </w:p>
    <w:p w:rsidR="00AB2F83" w:rsidRPr="00AB2F83" w:rsidRDefault="00AB2F83" w:rsidP="00AB2F83">
      <w:pPr>
        <w:widowControl w:val="0"/>
        <w:numPr>
          <w:ilvl w:val="1"/>
          <w:numId w:val="1"/>
        </w:numPr>
        <w:tabs>
          <w:tab w:val="left" w:pos="957"/>
          <w:tab w:val="left" w:pos="958"/>
        </w:tabs>
        <w:autoSpaceDE w:val="0"/>
        <w:autoSpaceDN w:val="0"/>
        <w:spacing w:before="136"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AB2F83">
        <w:rPr>
          <w:rFonts w:ascii="Arial" w:eastAsia="Arial" w:hAnsi="Arial" w:cs="Arial"/>
          <w:sz w:val="20"/>
          <w:szCs w:val="20"/>
          <w:lang w:val="en-US"/>
        </w:rPr>
        <w:t>Provide</w:t>
      </w:r>
      <w:r w:rsidRPr="00AB2F83">
        <w:rPr>
          <w:rFonts w:ascii="Arial" w:eastAsia="Arial" w:hAnsi="Arial" w:cs="Arial"/>
          <w:spacing w:val="-5"/>
          <w:sz w:val="20"/>
          <w:szCs w:val="20"/>
          <w:lang w:val="en-US"/>
        </w:rPr>
        <w:t xml:space="preserve"> </w:t>
      </w:r>
      <w:r w:rsidRPr="00AB2F83">
        <w:rPr>
          <w:rFonts w:ascii="Arial" w:eastAsia="Arial" w:hAnsi="Arial" w:cs="Arial"/>
          <w:sz w:val="20"/>
          <w:szCs w:val="20"/>
          <w:lang w:val="en-US"/>
        </w:rPr>
        <w:t>feedback</w:t>
      </w:r>
    </w:p>
    <w:p w:rsidR="00AB2F83" w:rsidRPr="00AB2F83" w:rsidRDefault="00AB2F83" w:rsidP="00AB2F83">
      <w:pPr>
        <w:widowControl w:val="0"/>
        <w:numPr>
          <w:ilvl w:val="1"/>
          <w:numId w:val="1"/>
        </w:numPr>
        <w:tabs>
          <w:tab w:val="left" w:pos="957"/>
          <w:tab w:val="left" w:pos="958"/>
        </w:tabs>
        <w:autoSpaceDE w:val="0"/>
        <w:autoSpaceDN w:val="0"/>
        <w:spacing w:before="138"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AB2F83">
        <w:rPr>
          <w:rFonts w:ascii="Arial" w:eastAsia="Arial" w:hAnsi="Arial" w:cs="Arial"/>
          <w:sz w:val="20"/>
          <w:szCs w:val="20"/>
          <w:lang w:val="en-US"/>
        </w:rPr>
        <w:t>Manage</w:t>
      </w:r>
      <w:r w:rsidRPr="00AB2F83">
        <w:rPr>
          <w:rFonts w:ascii="Arial" w:eastAsia="Arial" w:hAnsi="Arial" w:cs="Arial"/>
          <w:spacing w:val="-7"/>
          <w:sz w:val="20"/>
          <w:szCs w:val="20"/>
          <w:lang w:val="en-US"/>
        </w:rPr>
        <w:t xml:space="preserve"> </w:t>
      </w:r>
      <w:r w:rsidRPr="00AB2F83">
        <w:rPr>
          <w:rFonts w:ascii="Arial" w:eastAsia="Arial" w:hAnsi="Arial" w:cs="Arial"/>
          <w:sz w:val="20"/>
          <w:szCs w:val="20"/>
          <w:lang w:val="en-US"/>
        </w:rPr>
        <w:t>follow-up</w:t>
      </w:r>
    </w:p>
    <w:p w:rsidR="00AB2F83" w:rsidRPr="00AB2F83" w:rsidRDefault="00AB2F83" w:rsidP="00AB2F83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AB2F83" w:rsidRPr="00AB2F83" w:rsidRDefault="00AB2F83" w:rsidP="00AB2F83">
      <w:pPr>
        <w:widowControl w:val="0"/>
        <w:autoSpaceDE w:val="0"/>
        <w:autoSpaceDN w:val="0"/>
        <w:spacing w:after="0" w:line="240" w:lineRule="auto"/>
        <w:ind w:left="238" w:right="161"/>
        <w:rPr>
          <w:rFonts w:ascii="Arial" w:eastAsia="Arial" w:hAnsi="Arial" w:cs="Arial"/>
          <w:sz w:val="20"/>
          <w:szCs w:val="20"/>
          <w:lang w:val="en-US"/>
        </w:rPr>
      </w:pPr>
      <w:r w:rsidRPr="00AB2F83">
        <w:rPr>
          <w:rFonts w:ascii="Arial" w:eastAsia="Arial" w:hAnsi="Arial" w:cs="Arial"/>
          <w:sz w:val="20"/>
          <w:szCs w:val="20"/>
          <w:lang w:val="en-US"/>
        </w:rPr>
        <w:t>Include samples and examples of workplace forms and documents used for this task, where appropriate.</w:t>
      </w:r>
    </w:p>
    <w:p w:rsidR="00F5580F" w:rsidRDefault="00AB2F83">
      <w:bookmarkStart w:id="0" w:name="_GoBack"/>
      <w:bookmarkEnd w:id="0"/>
    </w:p>
    <w:sectPr w:rsidR="00F55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A2FC3"/>
    <w:multiLevelType w:val="hybridMultilevel"/>
    <w:tmpl w:val="028060CA"/>
    <w:lvl w:ilvl="0" w:tplc="8A16F530">
      <w:start w:val="1"/>
      <w:numFmt w:val="decimal"/>
      <w:lvlText w:val="%1."/>
      <w:lvlJc w:val="left"/>
      <w:pPr>
        <w:ind w:left="958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DD407D66">
      <w:numFmt w:val="bullet"/>
      <w:lvlText w:val=""/>
      <w:lvlJc w:val="left"/>
      <w:pPr>
        <w:ind w:left="958" w:hanging="36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4A10CD1C">
      <w:numFmt w:val="bullet"/>
      <w:lvlText w:val="•"/>
      <w:lvlJc w:val="left"/>
      <w:pPr>
        <w:ind w:left="2521" w:hanging="363"/>
      </w:pPr>
      <w:rPr>
        <w:rFonts w:hint="default"/>
      </w:rPr>
    </w:lvl>
    <w:lvl w:ilvl="3" w:tplc="60760EC8">
      <w:numFmt w:val="bullet"/>
      <w:lvlText w:val="•"/>
      <w:lvlJc w:val="left"/>
      <w:pPr>
        <w:ind w:left="3301" w:hanging="363"/>
      </w:pPr>
      <w:rPr>
        <w:rFonts w:hint="default"/>
      </w:rPr>
    </w:lvl>
    <w:lvl w:ilvl="4" w:tplc="6B02A8AE">
      <w:numFmt w:val="bullet"/>
      <w:lvlText w:val="•"/>
      <w:lvlJc w:val="left"/>
      <w:pPr>
        <w:ind w:left="4082" w:hanging="363"/>
      </w:pPr>
      <w:rPr>
        <w:rFonts w:hint="default"/>
      </w:rPr>
    </w:lvl>
    <w:lvl w:ilvl="5" w:tplc="A18CF192">
      <w:numFmt w:val="bullet"/>
      <w:lvlText w:val="•"/>
      <w:lvlJc w:val="left"/>
      <w:pPr>
        <w:ind w:left="4863" w:hanging="363"/>
      </w:pPr>
      <w:rPr>
        <w:rFonts w:hint="default"/>
      </w:rPr>
    </w:lvl>
    <w:lvl w:ilvl="6" w:tplc="0D3E553E">
      <w:numFmt w:val="bullet"/>
      <w:lvlText w:val="•"/>
      <w:lvlJc w:val="left"/>
      <w:pPr>
        <w:ind w:left="5643" w:hanging="363"/>
      </w:pPr>
      <w:rPr>
        <w:rFonts w:hint="default"/>
      </w:rPr>
    </w:lvl>
    <w:lvl w:ilvl="7" w:tplc="BBE61E32">
      <w:numFmt w:val="bullet"/>
      <w:lvlText w:val="•"/>
      <w:lvlJc w:val="left"/>
      <w:pPr>
        <w:ind w:left="6424" w:hanging="363"/>
      </w:pPr>
      <w:rPr>
        <w:rFonts w:hint="default"/>
      </w:rPr>
    </w:lvl>
    <w:lvl w:ilvl="8" w:tplc="E2FA39E6">
      <w:numFmt w:val="bullet"/>
      <w:lvlText w:val="•"/>
      <w:lvlJc w:val="left"/>
      <w:pPr>
        <w:ind w:left="7205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83"/>
    <w:rsid w:val="00272B78"/>
    <w:rsid w:val="00AB2F83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1</cp:revision>
  <dcterms:created xsi:type="dcterms:W3CDTF">2017-10-24T01:17:00Z</dcterms:created>
  <dcterms:modified xsi:type="dcterms:W3CDTF">2017-10-24T01:18:00Z</dcterms:modified>
</cp:coreProperties>
</file>